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5E" w:rsidRPr="00356B02" w:rsidRDefault="00CF3D5E" w:rsidP="00CF3D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56B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 „</w:t>
      </w:r>
      <w:r w:rsidR="00C07A45" w:rsidRPr="00356B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Wygraj dostęp do Akademii Freelancer PRO</w:t>
      </w:r>
      <w:r w:rsidRPr="00356B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(dalej: „Regulamin”)</w:t>
      </w:r>
    </w:p>
    <w:p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 [POSTANOWIENIA OGÓLNE]</w:t>
      </w:r>
    </w:p>
    <w:p w:rsidR="00CF3D5E" w:rsidRPr="00356B02" w:rsidRDefault="00CF3D5E" w:rsidP="00CF3D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</w:t>
      </w:r>
      <w:bookmarkStart w:id="0" w:name="_GoBack"/>
      <w:bookmarkEnd w:id="0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45F2A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Wygraj dostęp do Akademii Freelancer PRO”</w:t>
      </w:r>
      <w:r w:rsidR="00345F2A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(dalej: Konkurs”) jest Skupieński Marketing sp. z o.o. z siedzibą w Łodzi, przy ul. Czarnkowskiej 4/48, NIP: 7262654350, zwana dalej „Organizatorem”.</w:t>
      </w:r>
    </w:p>
    <w:p w:rsidR="00CF3D5E" w:rsidRPr="00356B02" w:rsidRDefault="00CF3D5E" w:rsidP="00CF3D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organizowany jest na terenie Rzeczpospolitej Polskiej.</w:t>
      </w:r>
    </w:p>
    <w:p w:rsidR="00CF3D5E" w:rsidRPr="00356B02" w:rsidRDefault="00CF3D5E" w:rsidP="00CF3D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trwa od dnia 23 stycznia 2018 r. do dnia 31 stycznia 2018 r. (dalej: „Okres Trwania Konkursu”).</w:t>
      </w:r>
    </w:p>
    <w:p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§2 [UCZESTNICY KONKURSU]</w:t>
      </w:r>
    </w:p>
    <w:p w:rsidR="00CF3D5E" w:rsidRPr="00356B02" w:rsidRDefault="00CF3D5E" w:rsidP="00CF3D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proofErr w:type="spellStart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moga</w:t>
      </w:r>
      <w:proofErr w:type="spellEnd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brac</w:t>
      </w:r>
      <w:proofErr w:type="spellEnd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udział wszystkie osoby fizyczne </w:t>
      </w:r>
      <w:proofErr w:type="spellStart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działające</w:t>
      </w:r>
      <w:proofErr w:type="spellEnd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konsumenci, które </w:t>
      </w:r>
      <w:proofErr w:type="spellStart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̨ osobami pełnoletnimi.</w:t>
      </w:r>
    </w:p>
    <w:p w:rsidR="00CF3D5E" w:rsidRPr="00356B02" w:rsidRDefault="00CF3D5E" w:rsidP="00CF3D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całkowicie dobrowolny oraz darmowy.</w:t>
      </w:r>
    </w:p>
    <w:p w:rsidR="00CF3D5E" w:rsidRPr="00356B02" w:rsidRDefault="00CF3D5E" w:rsidP="00CF3D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wziąć udział w Konkursie, Uczestnik powinien: </w:t>
      </w:r>
    </w:p>
    <w:p w:rsidR="00CF3D5E" w:rsidRPr="00356B02" w:rsidRDefault="00CF3D5E" w:rsidP="00CF3D5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odpowiedzieć na pytanie konkursowe, które brzmi: </w:t>
      </w:r>
      <w:r w:rsidRPr="00356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Napisz, w czym pomógł Ci blog Tosieoplaca.pl. Czy coś na blogu szczególnie Cię zainspirowało, rozjaśniło w głowie, zmotywowało? Odpowiedz w dowolnej formie (tekst, zdjęcie, wideo - jak chcesz).</w:t>
      </w:r>
    </w:p>
    <w:p w:rsidR="00CF3D5E" w:rsidRPr="00356B02" w:rsidRDefault="00CF3D5E" w:rsidP="00CF3D5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umieścić swoją odpowiedź w </w:t>
      </w:r>
      <w:proofErr w:type="spellStart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jeden z dwóch sposobów: jako komentarz pod artykułem </w:t>
      </w:r>
      <w:hyperlink r:id="rId5" w:tgtFrame="wp-preview-7072" w:history="1">
        <w:r w:rsidRPr="00356B02">
          <w:rPr>
            <w:rStyle w:val="Hipercze"/>
            <w:rFonts w:ascii="Times New Roman" w:hAnsi="Times New Roman" w:cs="Times New Roman"/>
          </w:rPr>
          <w:t>http://tosieoplaca.pl/wygraj-dostep-do-kursu-dla-freelancerow/</w:t>
        </w:r>
      </w:hyperlink>
      <w:r w:rsidRPr="00356B02">
        <w:rPr>
          <w:rFonts w:ascii="Times New Roman" w:hAnsi="Times New Roman" w:cs="Times New Roman"/>
        </w:rPr>
        <w:t xml:space="preserve"> ‎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jako osobny post w swoich kanałach w mediach społecznościowych lub na własnym blogu. W drugim przypadku post musi być oznaczony </w:t>
      </w:r>
      <w:proofErr w:type="spellStart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hashtagiem</w:t>
      </w:r>
      <w:proofErr w:type="spellEnd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#</w:t>
      </w:r>
      <w:proofErr w:type="spellStart"/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konkursAFP</w:t>
      </w:r>
      <w:proofErr w:type="spellEnd"/>
      <w:r w:rsidR="000804E2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. Odpowiedź Uczestnika na pytanie nazywana jest dalej „Pracą Konkursową”.</w:t>
      </w:r>
    </w:p>
    <w:p w:rsidR="00CF3D5E" w:rsidRPr="00356B02" w:rsidRDefault="00CF3D5E" w:rsidP="00CF3D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Zamieszczenie Pracy Konkursowej </w:t>
      </w:r>
      <w:r w:rsidR="000804E2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0804E2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="000804E2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wyżej wymieniony sposób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będzie w dalszej części Regulaminu „Zgłoszeniem”.</w:t>
      </w:r>
    </w:p>
    <w:p w:rsidR="00CF3D5E" w:rsidRPr="00356B02" w:rsidRDefault="00CF3D5E" w:rsidP="00CF3D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Uczestników ma prawo zgłosić do Konkursu </w:t>
      </w:r>
      <w:r w:rsidR="004939CE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5 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Prac Konkursowych</w:t>
      </w:r>
      <w:r w:rsidR="000804E2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§3 [NAGRODY]</w:t>
      </w:r>
    </w:p>
    <w:p w:rsidR="00CF3D5E" w:rsidRPr="00356B02" w:rsidRDefault="00CF3D5E" w:rsidP="00CF3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0804E2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 zostaną dwie nagrody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„Nagrody”): </w:t>
      </w:r>
    </w:p>
    <w:p w:rsidR="00CF3D5E" w:rsidRPr="00356B02" w:rsidRDefault="000804E2" w:rsidP="00CF3D5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1 dostęp do kursu „Akademia Freelancer PRO” dla osoby, która zamieści Pracę Konkursową pod wpisem na blogu Tosieoplaca.pl (pakiet STANDARD, wartość 749 zł brutto)</w:t>
      </w:r>
    </w:p>
    <w:p w:rsidR="00CF3D5E" w:rsidRPr="00356B02" w:rsidRDefault="000804E2" w:rsidP="00CF3D5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1 dostęp do kursu „Akademia Freelancer PRO” dla osoby, która zamieści Prace Konkursową w mediach społecznościowych (pakiet STANDARD, wartość 749 zł brutto).</w:t>
      </w:r>
    </w:p>
    <w:p w:rsidR="00CF3D5E" w:rsidRPr="00356B02" w:rsidRDefault="00CF3D5E" w:rsidP="00CF3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nie mają prawa do wymiany Nagrody na nagrodę innego rodzaju, ani żądania wypłacenia ekwiwalentu pieniężnego Nagrody.</w:t>
      </w:r>
    </w:p>
    <w:p w:rsidR="00CF3D5E" w:rsidRPr="00356B02" w:rsidRDefault="00CF3D5E" w:rsidP="00CF3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 Konkursu nie ma prawa do przeniesienia prawa do Nagrody na osoby trzecie</w:t>
      </w:r>
      <w:r w:rsidR="004707C6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 że wyrazi na to zgodę Organizator.</w:t>
      </w:r>
    </w:p>
    <w:p w:rsidR="00CF3D5E" w:rsidRPr="00356B02" w:rsidRDefault="00CF3D5E" w:rsidP="00CF3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Jednemu Uczestnikowi może zostać przyznana nie więcej niż jedna Nagroda.</w:t>
      </w:r>
    </w:p>
    <w:p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§4 [PRZEBIEG KONKURSU]</w:t>
      </w:r>
    </w:p>
    <w:p w:rsidR="00CF3D5E" w:rsidRPr="00356B02" w:rsidRDefault="00CF3D5E" w:rsidP="00CF3D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Umieszczone przez Uczestników Prace Konkursowe </w:t>
      </w:r>
      <w:r w:rsidR="004707C6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ocenione przez Organizatora.</w:t>
      </w:r>
    </w:p>
    <w:p w:rsidR="00CF3D5E" w:rsidRPr="00356B02" w:rsidRDefault="004707C6" w:rsidP="00CF3D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wszystkich zgłoszonych Prac Konkursowych zostaną wybrane dwie najlepsze (najbardziej zaskakujące, wzruszające, oryginalne, ciekawe). Jedna wśród Zgłoszeń, dokonanych poprzez blog Tosieoplaca.pl i jedna wśród Zgłoszeń w mediach społecznościowych.</w:t>
      </w:r>
    </w:p>
    <w:p w:rsidR="004707C6" w:rsidRPr="00356B02" w:rsidRDefault="004707C6" w:rsidP="006141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Uczestnicy, którym przysługuje Nagroda (dalej: „Laureaci”), zostaną powiadomieni o wygranej do dnia 2 lutego 2018 za pomocą stosownej wiadomości email lub prywatnej w mediach społecznościowych wysłanej na adres Laureata.</w:t>
      </w:r>
    </w:p>
    <w:p w:rsidR="00CF3D5E" w:rsidRPr="00356B02" w:rsidRDefault="004707C6" w:rsidP="00CF3D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</w:t>
      </w:r>
      <w:r w:rsidR="00CF3D5E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(kursu) </w:t>
      </w:r>
      <w:r w:rsidR="00CF3D5E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CF3D5E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wysłan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F3D5E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Laureatom do dnia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26 lutego</w:t>
      </w:r>
      <w:r w:rsidR="00CF3D5E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CF3D5E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(czyli dnia rozpoczęcia kursu „Akademia Freelancer PRO”).</w:t>
      </w:r>
    </w:p>
    <w:p w:rsidR="00CF3D5E" w:rsidRPr="00356B02" w:rsidRDefault="00CF3D5E" w:rsidP="00CF3D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Laureatów (zawierająca imiona oraz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cytaty z odpowiedzi 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Laureatów) zostanie opublikowana w terminie od dnia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5 lutego 2018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wpisie </w:t>
      </w:r>
      <w:hyperlink r:id="rId6" w:tgtFrame="wp-preview-7072" w:history="1">
        <w:r w:rsidR="00EB64A9" w:rsidRPr="00356B02">
          <w:rPr>
            <w:rStyle w:val="Hipercze"/>
            <w:rFonts w:ascii="Times New Roman" w:hAnsi="Times New Roman" w:cs="Times New Roman"/>
          </w:rPr>
          <w:t>http://tosieoplaca.pl/wygraj-dostep-do-kursu-dla-freelancerow/</w:t>
        </w:r>
      </w:hyperlink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§5 [REKLAMACJE]</w:t>
      </w:r>
    </w:p>
    <w:p w:rsidR="00CF3D5E" w:rsidRPr="00356B02" w:rsidRDefault="00CF3D5E" w:rsidP="00CF3D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 co do przebiegu Konkursu mogą być zgłaszane pisemnie na adres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Skupieński Marketing Sp. z o.o., ul. Czarnkowska 4/48, 91-013 </w:t>
      </w:r>
      <w:proofErr w:type="spellStart"/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Łodź</w:t>
      </w:r>
      <w:proofErr w:type="spellEnd"/>
    </w:p>
    <w:p w:rsidR="00CF3D5E" w:rsidRPr="00356B02" w:rsidRDefault="00CF3D5E" w:rsidP="00CF3D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złożenia reklamacji przysługuje jedynie Uczestnikom Konkursu.</w:t>
      </w:r>
    </w:p>
    <w:p w:rsidR="00CF3D5E" w:rsidRPr="00356B02" w:rsidRDefault="00CF3D5E" w:rsidP="00CF3D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reklamacja powinna być wysłana z dopiskiem „Konkurs” oraz zawierać: imię, nazwisko, dokładny adres Uczestnika jak również dokładny opis i wskazanie przyczyny reklamacji.</w:t>
      </w:r>
    </w:p>
    <w:p w:rsidR="00CF3D5E" w:rsidRPr="00356B02" w:rsidRDefault="00CF3D5E" w:rsidP="00CF3D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 rozpatrywane są przez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dnia doręczenia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Organizatorowi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3D5E" w:rsidRPr="00356B02" w:rsidRDefault="00CF3D5E" w:rsidP="00CF3D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o decyzji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powiadomiony listem poleconym wysłanym na adres podany w reklamacji w terminie 7 dni od daty rozpatrzenia reklamacji.</w:t>
      </w:r>
    </w:p>
    <w:p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§6 [PRZETWARZANIE DANYCH OSOBOWYCH]</w:t>
      </w:r>
    </w:p>
    <w:p w:rsidR="00CF3D5E" w:rsidRPr="00356B02" w:rsidRDefault="00CF3D5E" w:rsidP="00CF3D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Konkursu jest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Skupieński Marketing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z siedzibą w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Łodzi, przy ul. Czarnkowskiej 4/48.</w:t>
      </w:r>
    </w:p>
    <w:p w:rsidR="00CF3D5E" w:rsidRPr="00356B02" w:rsidRDefault="00CF3D5E" w:rsidP="00CF3D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wyłącznie w celach związanych przedmiotowo z Konkursem, tj. w celach związanych z organizacją i przeprowadzeniem Konkursu, w celu zamieszczenia listy laureatów Konkursu na </w:t>
      </w:r>
      <w:r w:rsidR="00EB64A9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blogu Tosieoplaca.pl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celu sprawozdawczości księgowej i finansowej, zgodnie z odrębnymi przepisami.</w:t>
      </w:r>
    </w:p>
    <w:p w:rsidR="00CF3D5E" w:rsidRPr="00356B02" w:rsidRDefault="00CF3D5E" w:rsidP="00CF3D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przysługuje prawo dostępu do danych i ich poprawiania oraz żądania usunięcia. Administrator informuje, że podanie danych jest dobrowolne, ale niezbędne dla uzyskania Nagród oraz rozpatrzenia ewentualnych reklamacji.</w:t>
      </w:r>
    </w:p>
    <w:p w:rsidR="00CF3D5E" w:rsidRPr="00356B02" w:rsidRDefault="00CF3D5E" w:rsidP="00CF3D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Uczestników Konkursu będą przetwarzane zgodnie z postanowieniami ustawy o ochronie danych osobowych. (Dz. U. z 1997 r., nr 133, poz. 883 ze zm.).</w:t>
      </w:r>
    </w:p>
    <w:p w:rsidR="00CF3D5E" w:rsidRPr="00356B02" w:rsidRDefault="00CF3D5E" w:rsidP="00CF3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</w:t>
      </w:r>
      <w:r w:rsidR="00EB64A9"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35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[POZOSTAŁE POSTANOWIENIA]</w:t>
      </w:r>
    </w:p>
    <w:p w:rsidR="00CF3D5E" w:rsidRPr="00356B02" w:rsidRDefault="00CF3D5E" w:rsidP="00CF3D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zmiany niniejszego Regulaminu w każdym czasie bez podania przyczyny, jeżeli nie będzie miało to wpływu na prawa nabyte Uczestników.</w:t>
      </w:r>
    </w:p>
    <w:p w:rsidR="009F1B02" w:rsidRPr="00356B02" w:rsidRDefault="00CF3D5E" w:rsidP="00C07A4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trwania Konkursu treść Regulaminu Konkursu będzie dostępna do wglądu w siedzibie Organizatora oraz na </w:t>
      </w:r>
      <w:r w:rsidR="00C07A45"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blogu Tosieoplaca.pl</w:t>
      </w:r>
      <w:r w:rsidRPr="00356B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9F1B02" w:rsidRPr="0035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9B4"/>
    <w:multiLevelType w:val="multilevel"/>
    <w:tmpl w:val="2E4E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92F0C"/>
    <w:multiLevelType w:val="multilevel"/>
    <w:tmpl w:val="376C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37121"/>
    <w:multiLevelType w:val="multilevel"/>
    <w:tmpl w:val="8E9E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85D4A"/>
    <w:multiLevelType w:val="multilevel"/>
    <w:tmpl w:val="4F6E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539F9"/>
    <w:multiLevelType w:val="multilevel"/>
    <w:tmpl w:val="A98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3B68AA"/>
    <w:multiLevelType w:val="multilevel"/>
    <w:tmpl w:val="273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F56DB"/>
    <w:multiLevelType w:val="multilevel"/>
    <w:tmpl w:val="C256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95BA3"/>
    <w:multiLevelType w:val="multilevel"/>
    <w:tmpl w:val="99A8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03273"/>
    <w:multiLevelType w:val="multilevel"/>
    <w:tmpl w:val="4A4C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5E"/>
    <w:rsid w:val="000804E2"/>
    <w:rsid w:val="00345F2A"/>
    <w:rsid w:val="00356B02"/>
    <w:rsid w:val="004707C6"/>
    <w:rsid w:val="004939CE"/>
    <w:rsid w:val="0093520B"/>
    <w:rsid w:val="009F1B02"/>
    <w:rsid w:val="00B56AE5"/>
    <w:rsid w:val="00C07A45"/>
    <w:rsid w:val="00CF3D5E"/>
    <w:rsid w:val="00D34A12"/>
    <w:rsid w:val="00E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FCE5"/>
  <w15:chartTrackingRefBased/>
  <w15:docId w15:val="{974E1B0F-DAC9-433E-91C2-C3F6E343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F3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F3D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F3D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3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sieoplaca.pl/?p=7072&amp;preview=true" TargetMode="External"/><Relationship Id="rId5" Type="http://schemas.openxmlformats.org/officeDocument/2006/relationships/hyperlink" Target="http://tosieoplaca.pl/?p=7072&amp;preview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4498</Characters>
  <Application>Microsoft Office Word</Application>
  <DocSecurity>0</DocSecurity>
  <Lines>64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smt</cp:lastModifiedBy>
  <cp:revision>4</cp:revision>
  <dcterms:created xsi:type="dcterms:W3CDTF">2018-01-23T10:55:00Z</dcterms:created>
  <dcterms:modified xsi:type="dcterms:W3CDTF">2018-01-23T10:57:00Z</dcterms:modified>
</cp:coreProperties>
</file>